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8"/>
        <w:gridCol w:w="2261"/>
        <w:gridCol w:w="1420"/>
        <w:gridCol w:w="390"/>
        <w:gridCol w:w="2217"/>
      </w:tblGrid>
      <w:tr>
        <w:trPr/>
        <w:tc>
          <w:tcPr>
            <w:tcW w:w="3918" w:type="dxa"/>
            <w:tcBorders/>
            <w:shd w:fill="auto" w:val="clear"/>
          </w:tcPr>
          <w:p>
            <w:pPr>
              <w:pStyle w:val="Tabelleninhalt"/>
              <w:pageBreakBefore/>
              <w:jc w:val="left"/>
              <w:rPr>
                <w:rFonts w:eastAsia="Microsoft YaHei" w:cs="Arial"/>
                <w:sz w:val="4"/>
                <w:szCs w:val="4"/>
              </w:rPr>
            </w:pPr>
            <w:r>
              <w:rPr>
                <w:rFonts w:eastAsia="Microsoft YaHei" w:cs="Arial"/>
                <w:sz w:val="4"/>
                <w:szCs w:val="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2360930" cy="553085"/>
                  <wp:effectExtent l="0" t="0" r="0" b="0"/>
                  <wp:wrapTight wrapText="bothSides">
                    <wp:wrapPolygon edited="0">
                      <wp:start x="-54" y="0"/>
                      <wp:lineTo x="-54" y="20923"/>
                      <wp:lineTo x="21410" y="20923"/>
                      <wp:lineTo x="21410" y="0"/>
                      <wp:lineTo x="-54" y="0"/>
                    </wp:wrapPolygon>
                  </wp:wrapTight>
                  <wp:docPr id="1" name="Bild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4114" t="31045" r="3850" b="3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8" w:type="dxa"/>
            <w:gridSpan w:val="4"/>
            <w:tcBorders/>
            <w:shd w:fill="auto" w:val="clear"/>
          </w:tcPr>
          <w:p>
            <w:pPr>
              <w:pStyle w:val="Berschrift1"/>
              <w:keepNext w:val="true"/>
              <w:numPr>
                <w:ilvl w:val="0"/>
                <w:numId w:val="0"/>
              </w:numPr>
              <w:spacing w:before="170" w:after="57"/>
              <w:ind w:left="0" w:hanging="0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99284C"/>
                <w:sz w:val="52"/>
                <w:szCs w:val="52"/>
              </w:rPr>
            </w:pPr>
            <w:r>
              <w:rPr>
                <w:rFonts w:eastAsia="Microsoft YaHei" w:cs="Arial"/>
                <w:b/>
                <w:bCs/>
                <w:color w:val="99284C"/>
                <w:sz w:val="52"/>
                <w:szCs w:val="52"/>
              </w:rPr>
              <w:t xml:space="preserve">Antrag auf </w:t>
            </w:r>
            <w:r>
              <w:rPr>
                <w:rFonts w:eastAsia="Microsoft YaHei" w:cs="Arial"/>
                <w:b/>
                <w:bCs/>
                <w:color w:val="99284C"/>
                <w:sz w:val="52"/>
                <w:szCs w:val="52"/>
              </w:rPr>
              <w:t>Grad</w:t>
            </w:r>
            <w:r>
              <w:rPr>
                <w:rFonts w:eastAsia="Microsoft YaHei" w:cs="Arial"/>
                <w:b/>
                <w:bCs/>
                <w:color w:val="99284C"/>
                <w:sz w:val="52"/>
                <w:szCs w:val="52"/>
              </w:rPr>
              <w:t>uierung</w:t>
            </w:r>
          </w:p>
        </w:tc>
      </w:tr>
      <w:tr>
        <w:trPr>
          <w:trHeight w:val="440" w:hRule="atLeast"/>
        </w:trPr>
        <w:tc>
          <w:tcPr>
            <w:tcW w:w="3918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eastAsia="Microsoft YaHei" w:cs="Arial"/>
                <w:sz w:val="4"/>
                <w:szCs w:val="4"/>
              </w:rPr>
            </w:pPr>
            <w:r>
              <w:rPr>
                <w:rFonts w:eastAsia="Microsoft YaHei" w:cs="Arial"/>
                <w:sz w:val="4"/>
                <w:szCs w:val="4"/>
              </w:rPr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rPr>
                <w:rFonts w:ascii="Bahnschrift" w:hAnsi="Bahnschrift"/>
                <w:b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 xml:space="preserve">bei der </w:t>
            </w:r>
            <w:r>
              <w:rPr>
                <w:rFonts w:ascii="Bahnschrift" w:hAnsi="Bahnschrift"/>
                <w:b/>
                <w:bCs/>
              </w:rPr>
              <w:t xml:space="preserve">Prüfung </w:t>
            </w:r>
            <w:r>
              <w:rPr>
                <w:rFonts w:ascii="Bahnschrift" w:hAnsi="Bahnschrift"/>
                <w:b/>
                <w:bCs/>
              </w:rPr>
              <w:t>am</w:t>
            </w:r>
            <w:r>
              <w:rPr>
                <w:rFonts w:ascii="Bahnschrift" w:hAnsi="Bahnschrift"/>
                <w:b/>
                <w:bCs/>
              </w:rPr>
              <w:t>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rPr>
                <w:rFonts w:ascii="Bahnschrift" w:hAnsi="Bahnschrift"/>
                <w:b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Normal"/>
              <w:rPr>
                <w:rFonts w:ascii="Bahnschrift" w:hAnsi="Bahnschrift"/>
                <w:b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in: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rPr>
                <w:rFonts w:ascii="Bahnschrift" w:hAnsi="Bahnschrift"/>
                <w:b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</w:r>
          </w:p>
        </w:tc>
      </w:tr>
    </w:tbl>
    <w:p>
      <w:pPr>
        <w:pStyle w:val="Berschrift1"/>
        <w:numPr>
          <w:ilvl w:val="0"/>
          <w:numId w:val="0"/>
        </w:numPr>
        <w:spacing w:before="57" w:after="57"/>
        <w:ind w:left="0" w:right="0" w:hanging="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rFonts w:ascii="Bahnschrift" w:hAnsi="Bahnschrift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Foto oder Scan des Antrags ist 4 Wochen vor der Prüfung dem NJV-Ausbildungsleiter </w:t>
        <w:br/>
        <w:t xml:space="preserve">per </w:t>
      </w:r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Email  </w:t>
      </w:r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>(</w:t>
      </w:r>
      <w:hyperlink r:id="rId3">
        <w:r>
          <w:rPr>
            <w:rStyle w:val="Internetverknpfung"/>
            <w:rFonts w:ascii="Bahnschrift" w:hAnsi="Bahnschrift"/>
            <w:b/>
            <w:bCs/>
            <w:i/>
            <w:iCs/>
            <w:sz w:val="20"/>
            <w:szCs w:val="20"/>
            <w:u w:val="single"/>
          </w:rPr>
          <w:t>martin.vondenbenken@njv.de</w:t>
        </w:r>
      </w:hyperlink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) zu schicken! </w:t>
      </w:r>
    </w:p>
    <w:p>
      <w:pPr>
        <w:pStyle w:val="Normal"/>
        <w:jc w:val="center"/>
        <w:rPr>
          <w:rFonts w:ascii="Bahnschrift" w:hAnsi="Bahnschrift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</w:r>
    </w:p>
    <w:p>
      <w:pPr>
        <w:pStyle w:val="Normal"/>
        <w:jc w:val="center"/>
        <w:rPr>
          <w:rFonts w:ascii="Bahnschrift" w:hAnsi="Bahnschrift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>Das Original muss am Tag der Prüfung abgegeben werden!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</w:tblPr>
      <w:tblGrid>
        <w:gridCol w:w="2149"/>
        <w:gridCol w:w="1325"/>
        <w:gridCol w:w="726"/>
        <w:gridCol w:w="600"/>
        <w:gridCol w:w="80"/>
        <w:gridCol w:w="510"/>
        <w:gridCol w:w="611"/>
        <w:gridCol w:w="349"/>
        <w:gridCol w:w="680"/>
        <w:gridCol w:w="172"/>
        <w:gridCol w:w="736"/>
        <w:gridCol w:w="790"/>
        <w:gridCol w:w="274"/>
        <w:gridCol w:w="1204"/>
      </w:tblGrid>
      <w:tr>
        <w:trPr/>
        <w:tc>
          <w:tcPr>
            <w:tcW w:w="2149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Vor- und Zuname:</w:t>
            </w:r>
          </w:p>
        </w:tc>
        <w:tc>
          <w:tcPr>
            <w:tcW w:w="8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/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Geburtsdatum: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  <w:tc>
          <w:tcPr>
            <w:tcW w:w="1937" w:type="dxa"/>
            <w:gridSpan w:val="4"/>
            <w:tcBorders/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Geschlecht: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/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Strasse:</w:t>
            </w:r>
          </w:p>
        </w:tc>
        <w:tc>
          <w:tcPr>
            <w:tcW w:w="5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  <w:tc>
          <w:tcPr>
            <w:tcW w:w="790" w:type="dxa"/>
            <w:tcBorders/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Nr.</w:t>
            </w:r>
            <w:r>
              <w:rPr>
                <w:rFonts w:eastAsia="Microsoft YaHei" w:cs="Arial" w:ascii="Bahnschrift" w:hAnsi="Bahnschrift"/>
                <w:sz w:val="22"/>
                <w:szCs w:val="22"/>
              </w:rPr>
              <w:t>: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/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P</w:t>
            </w:r>
            <w:r>
              <w:rPr>
                <w:rFonts w:eastAsia="Microsoft YaHei" w:cs="Arial" w:ascii="Bahnschrift" w:hAnsi="Bahnschrift"/>
                <w:sz w:val="22"/>
                <w:szCs w:val="22"/>
              </w:rPr>
              <w:t>ostleitzahl</w:t>
            </w:r>
            <w:r>
              <w:rPr>
                <w:rFonts w:eastAsia="Microsoft YaHei" w:cs="Arial" w:ascii="Bahnschrift" w:hAnsi="Bahnschrift"/>
                <w:sz w:val="22"/>
                <w:szCs w:val="22"/>
              </w:rPr>
              <w:t>: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  <w:tc>
          <w:tcPr>
            <w:tcW w:w="1190" w:type="dxa"/>
            <w:gridSpan w:val="3"/>
            <w:tcBorders/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Wohnort:</w:t>
            </w:r>
          </w:p>
        </w:tc>
        <w:tc>
          <w:tcPr>
            <w:tcW w:w="4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/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>
          <w:trHeight w:val="92" w:hRule="atLeast"/>
        </w:trPr>
        <w:tc>
          <w:tcPr>
            <w:tcW w:w="2149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Telefon:</w:t>
            </w:r>
          </w:p>
        </w:tc>
        <w:tc>
          <w:tcPr>
            <w:tcW w:w="8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/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>
          <w:trHeight w:val="100" w:hRule="atLeast"/>
        </w:trPr>
        <w:tc>
          <w:tcPr>
            <w:tcW w:w="2149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Email:</w:t>
            </w:r>
          </w:p>
        </w:tc>
        <w:tc>
          <w:tcPr>
            <w:tcW w:w="8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>
          <w:trHeight w:val="72" w:hRule="atLeast"/>
        </w:trPr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>
          <w:trHeight w:val="85" w:hRule="atLeast"/>
        </w:trPr>
        <w:tc>
          <w:tcPr>
            <w:tcW w:w="2149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Verein:</w:t>
            </w:r>
          </w:p>
        </w:tc>
        <w:tc>
          <w:tcPr>
            <w:tcW w:w="4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  <w:tc>
          <w:tcPr>
            <w:tcW w:w="2652" w:type="dxa"/>
            <w:gridSpan w:val="5"/>
            <w:tcBorders/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DJB-Passnummer: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</w:r>
          </w:p>
        </w:tc>
      </w:tr>
      <w:tr>
        <w:trPr>
          <w:trHeight w:val="66" w:hRule="atLeast"/>
        </w:trPr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>
          <w:trHeight w:val="276" w:hRule="atLeast"/>
        </w:trPr>
        <w:tc>
          <w:tcPr>
            <w:tcW w:w="2149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Aktueller Gürtel: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  <w:t>Kyu / Dan</w:t>
            </w:r>
          </w:p>
        </w:tc>
        <w:tc>
          <w:tcPr>
            <w:tcW w:w="1550" w:type="dxa"/>
            <w:gridSpan w:val="4"/>
            <w:tcBorders/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erworben</w:t>
            </w:r>
            <w:r>
              <w:rPr>
                <w:rFonts w:eastAsia="Microsoft YaHei" w:cs="Arial" w:ascii="Bahnschrift" w:hAnsi="Bahnschrift"/>
                <w:sz w:val="22"/>
                <w:szCs w:val="22"/>
              </w:rPr>
              <w:t xml:space="preserve"> am:</w:t>
            </w:r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</w:r>
          </w:p>
        </w:tc>
      </w:tr>
      <w:tr>
        <w:trPr>
          <w:trHeight w:val="64" w:hRule="atLeast"/>
        </w:trPr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>
          <w:trHeight w:val="380" w:hRule="atLeast"/>
        </w:trPr>
        <w:tc>
          <w:tcPr>
            <w:tcW w:w="4200" w:type="dxa"/>
            <w:gridSpan w:val="3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durch Verleihung bzw. Prüfung</w:t>
            </w:r>
            <w:r>
              <w:rPr>
                <w:rFonts w:eastAsia="Microsoft YaHei" w:cs="Arial" w:ascii="Bahnschrift" w:hAnsi="Bahnschrift"/>
                <w:sz w:val="22"/>
                <w:szCs w:val="22"/>
              </w:rPr>
              <w:t xml:space="preserve"> </w:t>
              <w:br/>
              <w:t>(</w:t>
            </w:r>
            <w:r>
              <w:rPr>
                <w:rFonts w:eastAsia="Microsoft YaHei" w:cs="Arial" w:ascii="Bahnschrift" w:hAnsi="Bahnschrift"/>
                <w:sz w:val="22"/>
                <w:szCs w:val="22"/>
              </w:rPr>
              <w:t>Organisation/</w:t>
            </w:r>
            <w:r>
              <w:rPr>
                <w:rFonts w:eastAsia="Microsoft YaHei" w:cs="Arial" w:ascii="Bahnschrift" w:hAnsi="Bahnschrift"/>
                <w:sz w:val="22"/>
                <w:szCs w:val="22"/>
              </w:rPr>
              <w:t>Verein/Verband):</w:t>
            </w:r>
          </w:p>
        </w:tc>
        <w:tc>
          <w:tcPr>
            <w:tcW w:w="6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>
          <w:trHeight w:val="85" w:hRule="atLeast"/>
        </w:trPr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>
          <w:trHeight w:val="190" w:hRule="atLeast"/>
        </w:trPr>
        <w:tc>
          <w:tcPr>
            <w:tcW w:w="4200" w:type="dxa"/>
            <w:gridSpan w:val="3"/>
            <w:vMerge w:val="restart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Modulprüfungsbescheinung</w:t>
            </w:r>
          </w:p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vorhanden (Kopie beigelegt):</w:t>
            </w:r>
          </w:p>
        </w:tc>
        <w:tc>
          <w:tcPr>
            <w:tcW w:w="300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EEE" w:val="clear"/>
            <w:tcMar>
              <w:top w:w="55" w:type="dxa"/>
              <w:bottom w:w="55" w:type="dxa"/>
            </w:tcMar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14"/>
                <w:szCs w:val="14"/>
              </w:rPr>
            </w:pPr>
            <w:r>
              <w:rPr>
                <w:rFonts w:eastAsia="Microsoft YaHei" w:cs="Arial" w:ascii="Bahnschrift" w:hAnsi="Bahnschrift"/>
                <w:sz w:val="14"/>
                <w:szCs w:val="14"/>
              </w:rPr>
              <w:t>Modul/ Datum: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EEE" w:val="clear"/>
            <w:tcMar>
              <w:top w:w="55" w:type="dxa"/>
              <w:bottom w:w="55" w:type="dxa"/>
            </w:tcMar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14"/>
                <w:szCs w:val="14"/>
              </w:rPr>
            </w:pPr>
            <w:r>
              <w:rPr>
                <w:rFonts w:eastAsia="Microsoft YaHei" w:cs="Arial" w:ascii="Bahnschrift" w:hAnsi="Bahnschrift"/>
                <w:sz w:val="14"/>
                <w:szCs w:val="14"/>
              </w:rPr>
              <w:t>Modul/ Datum:</w:t>
            </w:r>
          </w:p>
        </w:tc>
      </w:tr>
      <w:tr>
        <w:trPr>
          <w:trHeight w:val="190" w:hRule="atLeast"/>
        </w:trPr>
        <w:tc>
          <w:tcPr>
            <w:tcW w:w="420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  <w:tcMar>
              <w:top w:w="55" w:type="dxa"/>
              <w:bottom w:w="55" w:type="dxa"/>
            </w:tcMar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  <w:tc>
          <w:tcPr>
            <w:tcW w:w="30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  <w:tcMar>
              <w:top w:w="55" w:type="dxa"/>
              <w:bottom w:w="55" w:type="dxa"/>
            </w:tcMar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10206" w:type="dxa"/>
            <w:gridSpan w:val="14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>
          <w:trHeight w:val="380" w:hRule="atLeast"/>
        </w:trPr>
        <w:tc>
          <w:tcPr>
            <w:tcW w:w="4200" w:type="dxa"/>
            <w:gridSpan w:val="3"/>
            <w:tcBorders/>
            <w:shd w:fill="auto" w:val="clear"/>
            <w:vAlign w:val="cente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Ab 3. Dan: zu prüfende Kata:</w:t>
            </w:r>
          </w:p>
        </w:tc>
        <w:tc>
          <w:tcPr>
            <w:tcW w:w="60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  <w:vAlign w:val="cente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</w:tr>
      <w:tr>
        <w:trPr>
          <w:trHeight w:val="68" w:hRule="atLeast"/>
        </w:trPr>
        <w:tc>
          <w:tcPr>
            <w:tcW w:w="4200" w:type="dxa"/>
            <w:gridSpan w:val="3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  <w:tc>
          <w:tcPr>
            <w:tcW w:w="6006" w:type="dxa"/>
            <w:gridSpan w:val="11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>
          <w:trHeight w:val="380" w:hRule="atLeast"/>
        </w:trPr>
        <w:tc>
          <w:tcPr>
            <w:tcW w:w="4200" w:type="dxa"/>
            <w:gridSpan w:val="3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sz w:val="22"/>
                <w:szCs w:val="22"/>
              </w:rPr>
              <w:t>1. bis 3. Dan: wird Judo-SV geprüft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top w:w="55" w:type="dxa"/>
              <w:bottom w:w="55" w:type="dxa"/>
            </w:tcMar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  <w:tc>
          <w:tcPr>
            <w:tcW w:w="1470" w:type="dxa"/>
            <w:gridSpan w:val="3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auto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auto"/>
                <w:sz w:val="22"/>
                <w:szCs w:val="22"/>
              </w:rPr>
              <w:t>JA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  <w:tcMar>
              <w:top w:w="55" w:type="dxa"/>
              <w:bottom w:w="55" w:type="dxa"/>
            </w:tcMar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3333FF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3333FF"/>
                <w:sz w:val="22"/>
                <w:szCs w:val="22"/>
              </w:rPr>
            </w:r>
          </w:p>
        </w:tc>
        <w:tc>
          <w:tcPr>
            <w:tcW w:w="3176" w:type="dxa"/>
            <w:gridSpan w:val="5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color w:val="auto"/>
                <w:sz w:val="22"/>
                <w:szCs w:val="22"/>
              </w:rPr>
            </w:pPr>
            <w:r>
              <w:rPr>
                <w:rFonts w:eastAsia="Microsoft YaHei" w:cs="Arial" w:ascii="Bahnschrift" w:hAnsi="Bahnschrift"/>
                <w:color w:val="auto"/>
                <w:sz w:val="22"/>
                <w:szCs w:val="22"/>
              </w:rPr>
              <w:t>NEIN</w:t>
            </w:r>
          </w:p>
        </w:tc>
      </w:tr>
    </w:tbl>
    <w:p>
      <w:pPr>
        <w:pStyle w:val="Berschrift1"/>
        <w:keepNext w:val="true"/>
        <w:numPr>
          <w:ilvl w:val="0"/>
          <w:numId w:val="0"/>
        </w:numPr>
        <w:spacing w:before="0" w:after="0"/>
        <w:ind w:left="0" w:right="0" w:hanging="0"/>
        <w:jc w:val="center"/>
        <w:rPr>
          <w:rFonts w:ascii="Liberation Sans" w:hAnsi="Liberation Sans" w:eastAsia="Microsoft YaHei" w:cs="Arial"/>
          <w:b/>
          <w:b/>
          <w:bCs/>
          <w:color w:val="99284C"/>
          <w:sz w:val="4"/>
          <w:szCs w:val="4"/>
        </w:rPr>
      </w:pPr>
      <w:r>
        <w:rPr>
          <w:rFonts w:eastAsia="Microsoft YaHei" w:cs="Arial"/>
          <w:b/>
          <w:bCs/>
          <w:color w:val="99284C"/>
          <w:sz w:val="4"/>
          <w:szCs w:val="4"/>
        </w:rPr>
      </w:r>
    </w:p>
    <w:tbl>
      <w:tblPr>
        <w:tblW w:w="10206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19"/>
        <w:gridCol w:w="1700"/>
        <w:gridCol w:w="1660"/>
        <w:gridCol w:w="1060"/>
        <w:gridCol w:w="1540"/>
        <w:gridCol w:w="280"/>
        <w:gridCol w:w="1140"/>
        <w:gridCol w:w="907"/>
      </w:tblGrid>
      <w:tr>
        <w:trPr/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icrosoft YaHei" w:cs="Arial" w:ascii="Bahnschrift" w:hAnsi="Bahnschrift"/>
                <w:b/>
                <w:bCs/>
                <w:sz w:val="18"/>
                <w:szCs w:val="18"/>
                <w:u w:val="single"/>
              </w:rPr>
              <w:t>Bei Verkürzung der Vorbereitungszeit sind folgende Felder zu bearbeiten. Originale sind bei der Prüfung vorzuzeigen: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Wettkampferfolge: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6587" w:type="dxa"/>
            <w:gridSpan w:val="6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Liberation Sans" w:hAnsi="Liberation Sans" w:eastAsia="Microsoft YaHei" w:cs="Arial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sz w:val="20"/>
                <w:szCs w:val="20"/>
              </w:rPr>
              <w:t>12 Kampfpunkte mit dem hier angegebene Gürtelgrad erreicht.</w:t>
            </w:r>
          </w:p>
        </w:tc>
      </w:tr>
      <w:tr>
        <w:trPr/>
        <w:tc>
          <w:tcPr>
            <w:tcW w:w="10206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14"/>
                <w:szCs w:val="14"/>
              </w:rPr>
            </w:pPr>
            <w:r>
              <w:rPr>
                <w:rFonts w:eastAsia="Microsoft YaHei" w:cs="Arial" w:ascii="Bahnschrift" w:hAnsi="Bahnschrift"/>
                <w:sz w:val="14"/>
                <w:szCs w:val="14"/>
              </w:rPr>
              <w:t>In das Kästchen ggf. 1.1 eintragen!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Lehrbefähigung: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Erworben am: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Gültig</w:t>
            </w:r>
            <w:r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bis: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Liberation Sans" w:hAnsi="Liberation Sans" w:eastAsia="Microsoft YaHei" w:cs="Arial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90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Lizenz</w:t>
            </w:r>
          </w:p>
        </w:tc>
      </w:tr>
      <w:tr>
        <w:trPr/>
        <w:tc>
          <w:tcPr>
            <w:tcW w:w="10206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14"/>
                <w:szCs w:val="14"/>
              </w:rPr>
            </w:pPr>
            <w:r>
              <w:rPr>
                <w:rFonts w:eastAsia="Microsoft YaHei" w:cs="Arial" w:ascii="Bahnschrift" w:hAnsi="Bahnschrift"/>
                <w:sz w:val="14"/>
                <w:szCs w:val="14"/>
              </w:rPr>
              <w:t xml:space="preserve">In das Lizenz-Kästchen ggf. eintragen: Jugendleiterlizenz (2.1), Trainer-C (2.2), Trainer-B (2.3), Trainer-A (2.4), Diplom-Trainer-Lizenz (2.5)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Kampfrichter: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Erworben am: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Gültig bis: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Tabelleninhalt"/>
              <w:jc w:val="left"/>
              <w:rPr>
                <w:rFonts w:ascii="Liberation Sans" w:hAnsi="Liberation Sans" w:eastAsia="Microsoft YaHei" w:cs="Arial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90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sz w:val="20"/>
                <w:szCs w:val="20"/>
              </w:rPr>
              <w:t>Lizenz</w:t>
            </w:r>
          </w:p>
        </w:tc>
      </w:tr>
      <w:tr>
        <w:trPr/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  <w:sz w:val="14"/>
                <w:szCs w:val="14"/>
              </w:rPr>
            </w:pPr>
            <w:r>
              <w:rPr>
                <w:rFonts w:eastAsia="Microsoft YaHei" w:cs="Arial" w:ascii="Bahnschrift" w:hAnsi="Bahnschrift"/>
                <w:sz w:val="14"/>
                <w:szCs w:val="14"/>
              </w:rPr>
              <w:t>In das Kampfrichterlizenz-Kästchen ggf. eintragen: Landesebene (3.1), Bundes-B (3.2), Bundes-A (3.3), IJF-Ebene (3.4)</w:t>
            </w:r>
          </w:p>
        </w:tc>
      </w:tr>
    </w:tbl>
    <w:p>
      <w:pPr>
        <w:pStyle w:val="Textkrper"/>
        <w:spacing w:before="0" w:after="0"/>
        <w:ind w:left="0" w:right="0" w:hanging="0"/>
        <w:jc w:val="center"/>
        <w:rPr>
          <w:rFonts w:ascii="Liberation Sans" w:hAnsi="Liberation Sans" w:eastAsia="Microsoft YaHei" w:cs="Arial"/>
          <w:b/>
          <w:b/>
          <w:bCs/>
          <w:color w:val="99284C"/>
          <w:sz w:val="4"/>
          <w:szCs w:val="4"/>
        </w:rPr>
      </w:pPr>
      <w:r>
        <w:rPr>
          <w:rFonts w:eastAsia="Microsoft YaHei" w:cs="Arial" w:ascii="Liberation Sans" w:hAnsi="Liberation Sans"/>
          <w:b/>
          <w:bCs/>
          <w:color w:val="99284C"/>
          <w:sz w:val="4"/>
          <w:szCs w:val="4"/>
        </w:rPr>
      </w:r>
    </w:p>
    <w:tbl>
      <w:tblPr>
        <w:tblW w:w="10206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1529"/>
        <w:gridCol w:w="510"/>
        <w:gridCol w:w="1130"/>
        <w:gridCol w:w="520"/>
        <w:gridCol w:w="2150"/>
        <w:gridCol w:w="170"/>
        <w:gridCol w:w="510"/>
        <w:gridCol w:w="510"/>
        <w:gridCol w:w="1190"/>
        <w:gridCol w:w="510"/>
        <w:gridCol w:w="1477"/>
      </w:tblGrid>
      <w:tr>
        <w:trPr/>
        <w:tc>
          <w:tcPr>
            <w:tcW w:w="58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sz w:val="20"/>
                <w:szCs w:val="20"/>
              </w:rPr>
              <w:t xml:space="preserve">Ich bin damit einverstanden, dass mein Name, </w:t>
            </w:r>
            <w:r>
              <w:rPr>
                <w:rFonts w:eastAsia="Microsoft YaHei" w:cs="Arial" w:ascii="Bahnschrift" w:hAnsi="Bahnschrift"/>
                <w:sz w:val="20"/>
                <w:szCs w:val="20"/>
              </w:rPr>
              <w:t xml:space="preserve">Geb.Dat, </w:t>
            </w:r>
            <w:r>
              <w:rPr>
                <w:rFonts w:eastAsia="Microsoft YaHei" w:cs="Arial" w:ascii="Bahnschrift" w:hAnsi="Bahnschrift"/>
                <w:sz w:val="20"/>
                <w:szCs w:val="20"/>
              </w:rPr>
              <w:t xml:space="preserve">Verein, Gürtel, Prüfdatum </w:t>
            </w:r>
            <w:r>
              <w:rPr>
                <w:rFonts w:eastAsia="Microsoft YaHei" w:cs="Arial" w:ascii="Bahnschrift" w:hAnsi="Bahnschrift"/>
                <w:sz w:val="20"/>
                <w:szCs w:val="20"/>
              </w:rPr>
              <w:t>zum Zwecke der Nachvollziehbarkeit und Archivierung im NJV gespeichert werden. Darüberhinaus bin ich damit einverstanden, dass mein Name, Verein, Gürtel, Prüfdatum</w:t>
            </w:r>
            <w:r>
              <w:rPr>
                <w:rFonts w:eastAsia="Microsoft YaHei" w:cs="Arial" w:ascii="Bahnschrift" w:hAnsi="Bahnschrift"/>
                <w:sz w:val="20"/>
                <w:szCs w:val="20"/>
              </w:rPr>
              <w:t xml:space="preserve"> </w:t>
            </w:r>
            <w:r>
              <w:rPr>
                <w:rFonts w:eastAsia="Microsoft YaHei" w:cs="Arial" w:ascii="Bahnschrift" w:hAnsi="Bahnschrift"/>
                <w:sz w:val="20"/>
                <w:szCs w:val="20"/>
              </w:rPr>
              <w:t xml:space="preserve">und </w:t>
            </w:r>
            <w:r>
              <w:rPr>
                <w:rFonts w:eastAsia="Microsoft YaHei" w:cs="Arial" w:ascii="Bahnschrift" w:hAnsi="Bahnschrift"/>
                <w:sz w:val="20"/>
                <w:szCs w:val="20"/>
              </w:rPr>
              <w:t>ein Gruppenfoto im Zuge der Öffentlichkeitsarbeit nach der bestandenen Prüfung bekannt gemacht werden</w:t>
            </w:r>
          </w:p>
        </w:tc>
        <w:tc>
          <w:tcPr>
            <w:tcW w:w="170" w:type="dxa"/>
            <w:vMerge w:val="restart"/>
            <w:tcBorders/>
            <w:shd w:fill="auto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</w:rPr>
            </w:pPr>
            <w:r>
              <w:rPr>
                <w:rFonts w:eastAsia="Microsoft YaHei" w:cs="Arial" w:ascii="Bahnschrift" w:hAnsi="Bahnschrift"/>
              </w:rPr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sz w:val="20"/>
                <w:szCs w:val="20"/>
              </w:rPr>
              <w:t>Ich bin damit einverstandenen, dass meine Ausarbeitung (3. - 5. Dan) an Interessierte weitergegeben werden darf.</w:t>
            </w:r>
          </w:p>
        </w:tc>
      </w:tr>
      <w:tr>
        <w:trPr/>
        <w:tc>
          <w:tcPr>
            <w:tcW w:w="1529" w:type="dxa"/>
            <w:tcBorders>
              <w:left w:val="single" w:sz="4" w:space="0" w:color="000000"/>
            </w:tcBorders>
            <w:shd w:fill="CCCCCC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</w:rPr>
            </w:pPr>
            <w:r>
              <w:rPr>
                <w:rFonts w:eastAsia="Microsoft YaHei" w:cs="Arial" w:ascii="Bahnschrift" w:hAnsi="Bahnschrift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1130" w:type="dxa"/>
            <w:tcBorders/>
            <w:shd w:fill="CCCCCC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</w:rPr>
            </w:pPr>
            <w:r>
              <w:rPr>
                <w:rFonts w:eastAsia="Microsoft YaHei" w:cs="Arial" w:ascii="Bahnschrift" w:hAnsi="Bahnschrift"/>
              </w:rPr>
              <w:t>JA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2150" w:type="dxa"/>
            <w:tcBorders>
              <w:right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</w:rPr>
            </w:pPr>
            <w:r>
              <w:rPr>
                <w:rFonts w:eastAsia="Microsoft YaHei" w:cs="Arial" w:ascii="Bahnschrift" w:hAnsi="Bahnschrift"/>
              </w:rPr>
              <w:t>NEIN</w:t>
            </w:r>
          </w:p>
        </w:tc>
        <w:tc>
          <w:tcPr>
            <w:tcW w:w="17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>
              <w:left w:val="single" w:sz="4" w:space="0" w:color="000000"/>
            </w:tcBorders>
            <w:shd w:fill="CCCCCC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</w:rPr>
            </w:pPr>
            <w:r>
              <w:rPr>
                <w:rFonts w:eastAsia="Microsoft YaHei" w:cs="Arial" w:ascii="Bahnschrift" w:hAnsi="Bahnschrift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1190" w:type="dxa"/>
            <w:tcBorders/>
            <w:shd w:fill="CCCCCC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</w:rPr>
            </w:pPr>
            <w:r>
              <w:rPr>
                <w:rFonts w:eastAsia="Microsoft YaHei" w:cs="Arial" w:ascii="Bahnschrift" w:hAnsi="Bahnschrift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1477" w:type="dxa"/>
            <w:tcBorders>
              <w:right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Tabelleninhalt"/>
              <w:jc w:val="left"/>
              <w:rPr>
                <w:rFonts w:ascii="Bahnschrift" w:hAnsi="Bahnschrift" w:eastAsia="Microsoft YaHei" w:cs="Arial"/>
              </w:rPr>
            </w:pPr>
            <w:r>
              <w:rPr>
                <w:rFonts w:eastAsia="Microsoft YaHei" w:cs="Arial" w:ascii="Bahnschrift" w:hAnsi="Bahnschrift"/>
              </w:rPr>
              <w:t>NEIN</w:t>
            </w:r>
          </w:p>
        </w:tc>
      </w:tr>
      <w:tr>
        <w:trPr/>
        <w:tc>
          <w:tcPr>
            <w:tcW w:w="58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  <w:tc>
          <w:tcPr>
            <w:tcW w:w="17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</w:tbl>
    <w:p>
      <w:pPr>
        <w:pStyle w:val="Textkrper"/>
        <w:spacing w:lineRule="auto" w:line="240" w:before="57" w:after="0"/>
        <w:ind w:left="0" w:right="0" w:hanging="0"/>
        <w:jc w:val="center"/>
        <w:rPr>
          <w:rFonts w:ascii="Liberation Sans" w:hAnsi="Liberation Sans" w:eastAsia="Microsoft YaHei" w:cs="Arial"/>
          <w:b/>
          <w:b/>
          <w:bCs/>
          <w:color w:val="99284C"/>
          <w:sz w:val="4"/>
          <w:szCs w:val="4"/>
        </w:rPr>
      </w:pPr>
      <w:r>
        <w:rPr>
          <w:rFonts w:eastAsia="Microsoft YaHei" w:cs="Arial" w:ascii="Liberation Sans" w:hAnsi="Liberation Sans"/>
          <w:b/>
          <w:bCs/>
          <w:color w:val="99284C"/>
          <w:sz w:val="4"/>
          <w:szCs w:val="4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</w:tblPr>
      <w:tblGrid>
        <w:gridCol w:w="3059"/>
        <w:gridCol w:w="4200"/>
        <w:gridCol w:w="730"/>
        <w:gridCol w:w="2217"/>
      </w:tblGrid>
      <w:tr>
        <w:trPr/>
        <w:tc>
          <w:tcPr>
            <w:tcW w:w="3059" w:type="dxa"/>
            <w:tcBorders/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sz w:val="20"/>
                <w:szCs w:val="20"/>
              </w:rPr>
              <w:t>Unterschrift des Antragstellers:</w:t>
              <w:br/>
              <w:t>(unter 18 Jahre: Unterschrift der Erziehungsberechtigten)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b/>
                <w:bCs/>
                <w:color w:val="3333FF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0206" w:type="dxa"/>
            <w:gridSpan w:val="4"/>
            <w:tcBorders/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4"/>
                <w:szCs w:val="4"/>
              </w:rPr>
            </w:pPr>
            <w:r>
              <w:rPr>
                <w:rFonts w:eastAsia="Microsoft YaHei" w:cs="Arial" w:ascii="Bahnschrift" w:hAnsi="Bahnschrift"/>
                <w:sz w:val="4"/>
                <w:szCs w:val="4"/>
              </w:rPr>
            </w:r>
          </w:p>
        </w:tc>
      </w:tr>
      <w:tr>
        <w:trPr/>
        <w:tc>
          <w:tcPr>
            <w:tcW w:w="3059" w:type="dxa"/>
            <w:tcBorders/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sz w:val="20"/>
                <w:szCs w:val="20"/>
              </w:rPr>
              <w:t>Ort, Datum: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  <w:sz w:val="20"/>
                <w:szCs w:val="20"/>
              </w:rPr>
            </w:pPr>
            <w:r>
              <w:rPr>
                <w:rFonts w:eastAsia="Microsoft YaHei" w:cs="Arial" w:ascii="Bahnschrift" w:hAnsi="Bahnschrift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Tabelleninhalt"/>
              <w:jc w:val="center"/>
              <w:rPr>
                <w:rFonts w:ascii="Liberation Sans" w:hAnsi="Liberation Sans" w:eastAsia="Microsoft YaHei" w:cs="Arial"/>
                <w:b/>
                <w:b/>
                <w:bCs/>
                <w:color w:val="3333FF"/>
                <w:sz w:val="20"/>
                <w:szCs w:val="20"/>
              </w:rPr>
            </w:pPr>
            <w:r>
              <w:rPr>
                <w:rFonts w:eastAsia="Microsoft YaHei" w:cs="Arial" w:ascii="Liberation Sans" w:hAnsi="Liberation Sans"/>
                <w:b/>
                <w:bCs/>
                <w:color w:val="3333FF"/>
                <w:sz w:val="20"/>
                <w:szCs w:val="20"/>
              </w:rPr>
            </w:r>
          </w:p>
        </w:tc>
      </w:tr>
    </w:tbl>
    <w:p>
      <w:pPr>
        <w:pStyle w:val="Textkrper"/>
        <w:spacing w:lineRule="auto" w:line="240" w:before="57" w:after="0"/>
        <w:ind w:left="0" w:right="0" w:hanging="0"/>
        <w:jc w:val="center"/>
        <w:rPr>
          <w:rFonts w:ascii="Liberation Sans" w:hAnsi="Liberation Sans" w:eastAsia="Microsoft YaHei" w:cs="Arial"/>
          <w:b/>
          <w:b/>
          <w:bCs/>
          <w:color w:val="99284C"/>
          <w:sz w:val="4"/>
          <w:szCs w:val="4"/>
        </w:rPr>
      </w:pPr>
      <w:r>
        <w:rPr>
          <w:rFonts w:eastAsia="Microsoft YaHei" w:cs="Arial" w:ascii="Liberation Sans" w:hAnsi="Liberation Sans"/>
          <w:b/>
          <w:bCs/>
          <w:color w:val="99284C"/>
          <w:sz w:val="4"/>
          <w:szCs w:val="4"/>
        </w:rPr>
      </w:r>
      <w:bookmarkStart w:id="0" w:name="__RefHeading___Toc7071_36083761"/>
      <w:bookmarkStart w:id="1" w:name="__RefHeading___Toc7071_36083761"/>
      <w:bookmarkEnd w:id="1"/>
    </w:p>
    <w:p>
      <w:pPr>
        <w:pStyle w:val="Normal"/>
        <w:jc w:val="center"/>
        <w:rPr>
          <w:rFonts w:ascii="Tahoma" w:hAnsi="Tahoma" w:cs="Tahoma"/>
          <w:b/>
          <w:b/>
          <w:sz w:val="4"/>
          <w:szCs w:val="4"/>
        </w:rPr>
      </w:pPr>
      <w:r>
        <w:rPr>
          <w:rFonts w:cs="Tahoma" w:ascii="Tahoma" w:hAnsi="Tahoma"/>
          <w:b/>
          <w:sz w:val="4"/>
          <w:szCs w:val="4"/>
        </w:rPr>
      </w:r>
    </w:p>
    <w:tbl>
      <w:tblPr>
        <w:tblW w:w="480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7" w:type="dxa"/>
          <w:bottom w:w="55" w:type="dxa"/>
          <w:right w:w="57" w:type="dxa"/>
        </w:tblCellMar>
      </w:tblPr>
      <w:tblGrid>
        <w:gridCol w:w="4806"/>
      </w:tblGrid>
      <w:tr>
        <w:trPr>
          <w:trHeight w:val="1360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leninhalt"/>
              <w:jc w:val="right"/>
              <w:rPr>
                <w:rFonts w:ascii="Bahnschrift" w:hAnsi="Bahnschrift" w:eastAsia="Microsoft YaHei" w:cs="Arial"/>
                <w:sz w:val="16"/>
                <w:szCs w:val="16"/>
              </w:rPr>
            </w:pPr>
            <w:r>
              <w:rPr>
                <w:rFonts w:eastAsia="Microsoft YaHei" w:cs="Arial" w:ascii="Bahnschrift" w:hAnsi="Bahnschrift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4806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Tabelleninhalt"/>
              <w:jc w:val="center"/>
              <w:rPr>
                <w:rFonts w:ascii="Bahnschrift" w:hAnsi="Bahnschrift" w:eastAsia="Microsoft YaHei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Microsoft YaHei" w:cs="Arial" w:ascii="Bahnschrift" w:hAnsi="Bahnschrift"/>
                <w:b/>
                <w:bCs/>
                <w:sz w:val="18"/>
                <w:szCs w:val="18"/>
              </w:rPr>
              <w:t>Vereinsstempel und Unterschrift</w:t>
            </w:r>
          </w:p>
        </w:tc>
      </w:tr>
    </w:tbl>
    <w:p>
      <w:pPr>
        <w:pStyle w:val="Normal"/>
        <w:rPr>
          <w:rFonts w:ascii="Bahnschrift" w:hAnsi="Bahnschrift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</w:r>
    </w:p>
    <w:sectPr>
      <w:type w:val="nextPage"/>
      <w:pgSz w:w="11906" w:h="16838"/>
      <w:pgMar w:left="1020" w:right="680" w:header="0" w:top="737" w:footer="0" w:bottom="7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Bahnschrift">
    <w:charset w:val="00"/>
    <w:family w:val="swiss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" w:hAnsi="Times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bidi w:val="0"/>
      <w:spacing w:before="170" w:after="57"/>
      <w:jc w:val="left"/>
      <w:outlineLvl w:val="0"/>
    </w:pPr>
    <w:rPr>
      <w:b/>
      <w:bCs/>
      <w:color w:val="99284C"/>
      <w:sz w:val="36"/>
      <w:szCs w:val="36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Times" w:hAnsi="Times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" w:hAnsi="Times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" w:hAnsi="Times" w:cs="Arial"/>
    </w:rPr>
  </w:style>
  <w:style w:type="paragraph" w:styleId="Tabelleninhalt">
    <w:name w:val="Tabelleninhalt"/>
    <w:basedOn w:val="Normal"/>
    <w:qFormat/>
    <w:pPr>
      <w:suppressLineNumbers/>
      <w:bidi w:val="0"/>
    </w:pPr>
    <w:rPr>
      <w:rFonts w:ascii="Times" w:hAnsi="Times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tin.vondenbenken@njv.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LibreOffice/6.1.4.2$Windows_X86_64 LibreOffice_project/9d0f32d1f0b509096fd65e0d4bec26ddd1938fd3</Application>
  <Pages>1</Pages>
  <Words>233</Words>
  <Characters>1581</Characters>
  <CharactersWithSpaces>1768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2018-03-27T20:28:25Z</dcterms:created>
  <dc:creator>Dennis Burkhardt</dc:creator>
  <dc:description/>
  <dc:language>de-DE</dc:language>
  <cp:lastModifiedBy>Dennis Burkhardt</cp:lastModifiedBy>
  <dcterms:modified xsi:type="dcterms:W3CDTF">2019-06-24T11:40:07Z</dcterms:modified>
  <cp:revision>21</cp:revision>
  <dc:subject/>
  <dc:title/>
</cp:coreProperties>
</file>